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43C1AB" w14:textId="77777777" w:rsidR="00A36273" w:rsidRPr="00917D58" w:rsidRDefault="00A36273" w:rsidP="00F56E74">
      <w:pPr>
        <w:jc w:val="center"/>
        <w:rPr>
          <w:rFonts w:hint="default"/>
        </w:rPr>
      </w:pPr>
    </w:p>
    <w:p w14:paraId="5D698EA4" w14:textId="77777777" w:rsidR="0069290C" w:rsidRPr="00C94E04" w:rsidRDefault="00271C3C" w:rsidP="00F56E74">
      <w:pPr>
        <w:jc w:val="center"/>
        <w:rPr>
          <w:rFonts w:hint="default"/>
        </w:rPr>
      </w:pPr>
      <w:r w:rsidRPr="00917D58">
        <w:t>競争参加資格の確認のための書類</w:t>
      </w:r>
      <w:r w:rsidRPr="00C94E04">
        <w:t>及び履行できることを証明する</w:t>
      </w:r>
      <w:r w:rsidR="0069290C" w:rsidRPr="00C94E04">
        <w:t>書類</w:t>
      </w:r>
      <w:r w:rsidRPr="00C94E04">
        <w:t>等</w:t>
      </w:r>
    </w:p>
    <w:p w14:paraId="35921B65" w14:textId="77777777" w:rsidR="0069290C" w:rsidRPr="00C94E04" w:rsidRDefault="0069290C" w:rsidP="00F56E74">
      <w:pPr>
        <w:rPr>
          <w:rFonts w:hint="default"/>
        </w:rPr>
      </w:pPr>
    </w:p>
    <w:p w14:paraId="2DD897E6" w14:textId="77777777" w:rsidR="0069290C" w:rsidRPr="00C94E04" w:rsidRDefault="0069290C" w:rsidP="00F56E74">
      <w:pPr>
        <w:rPr>
          <w:rFonts w:hint="default"/>
        </w:rPr>
      </w:pPr>
      <w:r w:rsidRPr="00C94E04">
        <w:t>１　競争参加資格の確認のための書類</w:t>
      </w:r>
    </w:p>
    <w:p w14:paraId="64A58F7F" w14:textId="12E1B331" w:rsidR="001C5B52" w:rsidRDefault="001C5B52" w:rsidP="001C5B52">
      <w:pPr>
        <w:rPr>
          <w:rFonts w:hint="default"/>
        </w:rPr>
      </w:pPr>
      <w:r>
        <w:t>（１）令和０７・０８・０９年度文部科学省競争参加資格（全省庁統一資格）</w:t>
      </w:r>
    </w:p>
    <w:p w14:paraId="3E7EE4B6" w14:textId="77777777" w:rsidR="001C5B52" w:rsidRDefault="001C5B52" w:rsidP="001C5B52">
      <w:pPr>
        <w:ind w:firstLineChars="2800" w:firstLine="6047"/>
        <w:rPr>
          <w:rFonts w:hint="default"/>
        </w:rPr>
      </w:pPr>
      <w:r>
        <w:t>の認定通知書の写し</w:t>
      </w:r>
      <w:r>
        <w:rPr>
          <w:rFonts w:hint="default"/>
        </w:rPr>
        <w:t xml:space="preserve"> ……１部</w:t>
      </w:r>
    </w:p>
    <w:p w14:paraId="1BB27F11" w14:textId="7293880F" w:rsidR="001C5B52" w:rsidRDefault="001C5B52" w:rsidP="001C5B52">
      <w:pPr>
        <w:ind w:leftChars="200" w:left="648" w:hangingChars="100" w:hanging="216"/>
        <w:rPr>
          <w:rFonts w:hint="default"/>
        </w:rPr>
      </w:pPr>
      <w:r>
        <w:t>※</w:t>
      </w:r>
      <w:r>
        <w:rPr>
          <w:rFonts w:hint="default"/>
        </w:rPr>
        <w:t xml:space="preserve"> 入札説明書中の、３ 競争参加資格（</w:t>
      </w:r>
      <w:r>
        <w:t>７</w:t>
      </w:r>
      <w:r>
        <w:rPr>
          <w:rFonts w:hint="default"/>
        </w:rPr>
        <w:t>）のなお書きに該当する者は、要件を満</w:t>
      </w:r>
      <w:r>
        <w:t>たすことが確認できる資料として、以下</w:t>
      </w:r>
      <w:r>
        <w:rPr>
          <w:rFonts w:hint="default"/>
        </w:rPr>
        <w:t>URL に掲載しているア～キそれぞれに必</w:t>
      </w:r>
      <w:r>
        <w:t>要な書類をあわせて提出すること。</w:t>
      </w:r>
    </w:p>
    <w:p w14:paraId="29C1704A" w14:textId="75D2BC76" w:rsidR="001C5B52" w:rsidRDefault="001C5B52" w:rsidP="001C5B52">
      <w:pPr>
        <w:ind w:firstLineChars="300" w:firstLine="648"/>
        <w:rPr>
          <w:rFonts w:hint="default"/>
        </w:rPr>
      </w:pPr>
      <w:hyperlink r:id="rId7" w:history="1">
        <w:r w:rsidRPr="004F63C5">
          <w:rPr>
            <w:rStyle w:val="a9"/>
            <w:rFonts w:hint="default"/>
          </w:rPr>
          <w:t>https://pf.mext.go.jp/gpo3/kanpo/gpoGijyuturyokuChusyo.asp</w:t>
        </w:r>
      </w:hyperlink>
    </w:p>
    <w:p w14:paraId="368E9CCC" w14:textId="77777777" w:rsidR="001C5B52" w:rsidRDefault="001C5B52" w:rsidP="00F56E74">
      <w:pPr>
        <w:rPr>
          <w:rFonts w:hint="default"/>
        </w:rPr>
      </w:pPr>
    </w:p>
    <w:p w14:paraId="0FD65C23" w14:textId="77777777" w:rsidR="0069290C" w:rsidRPr="00C94E04" w:rsidRDefault="0069290C" w:rsidP="00F56E74">
      <w:pPr>
        <w:rPr>
          <w:rFonts w:hint="default"/>
        </w:rPr>
      </w:pPr>
      <w:r w:rsidRPr="00C94E04">
        <w:t>（２）</w:t>
      </w:r>
      <w:r w:rsidR="00A36273" w:rsidRPr="00C94E04">
        <w:t>誓約書（暴力団等に該当しない者であることを証明する書類【別紙５】）　　　　１部</w:t>
      </w:r>
    </w:p>
    <w:p w14:paraId="2D995520" w14:textId="77777777" w:rsidR="00E87B09" w:rsidRPr="00C94E04" w:rsidRDefault="00E87B09" w:rsidP="00F56E74">
      <w:pPr>
        <w:rPr>
          <w:rFonts w:hint="default"/>
        </w:rPr>
      </w:pPr>
    </w:p>
    <w:p w14:paraId="6E637F1E" w14:textId="77777777" w:rsidR="006C661D" w:rsidRPr="00C94E04" w:rsidRDefault="006C661D" w:rsidP="00F56E74">
      <w:pPr>
        <w:rPr>
          <w:rFonts w:hint="default"/>
        </w:rPr>
      </w:pPr>
    </w:p>
    <w:p w14:paraId="7A10A193" w14:textId="77777777" w:rsidR="00A36273" w:rsidRPr="00C94E04" w:rsidRDefault="00A36273" w:rsidP="00F56E74">
      <w:pPr>
        <w:rPr>
          <w:rFonts w:hint="default"/>
        </w:rPr>
      </w:pPr>
      <w:r w:rsidRPr="00C94E04">
        <w:t>２　履行できることを証明する書類</w:t>
      </w:r>
    </w:p>
    <w:p w14:paraId="6B137205" w14:textId="77777777" w:rsidR="009F7FA8" w:rsidRPr="00C94E04" w:rsidRDefault="00A36273" w:rsidP="00CF268B">
      <w:pPr>
        <w:rPr>
          <w:rFonts w:hint="default"/>
        </w:rPr>
      </w:pPr>
      <w:r w:rsidRPr="00C94E04">
        <w:t>（１）誓約書（本請負を完了できることを証明する書類【任意様式】）　　　　　　　　１部</w:t>
      </w:r>
    </w:p>
    <w:p w14:paraId="05C68A5A" w14:textId="15CCDDD9" w:rsidR="00B008DC" w:rsidRPr="00C94E04" w:rsidRDefault="00E87B09" w:rsidP="006C661D">
      <w:pPr>
        <w:rPr>
          <w:rFonts w:eastAsia="PMingLiU" w:hint="default"/>
          <w:lang w:eastAsia="zh-TW"/>
        </w:rPr>
      </w:pPr>
      <w:r w:rsidRPr="00C94E04">
        <w:rPr>
          <w:lang w:eastAsia="zh-TW"/>
        </w:rPr>
        <w:t>（２）</w:t>
      </w:r>
      <w:r w:rsidR="006C661D" w:rsidRPr="00C94E04">
        <w:rPr>
          <w:lang w:eastAsia="zh-TW"/>
        </w:rPr>
        <w:t xml:space="preserve">作業体制表　　</w:t>
      </w:r>
      <w:r w:rsidR="00B008DC" w:rsidRPr="00C94E04">
        <w:t xml:space="preserve">　　　　　　　　　　　　　　　　　　　　　　　　　　　　　</w:t>
      </w:r>
      <w:r w:rsidR="002B2290" w:rsidRPr="00C94E04">
        <w:t xml:space="preserve">　</w:t>
      </w:r>
      <w:r w:rsidR="00B008DC" w:rsidRPr="00C94E04">
        <w:t>１部</w:t>
      </w:r>
    </w:p>
    <w:p w14:paraId="6387A8EC" w14:textId="77777777" w:rsidR="00B008DC" w:rsidRPr="00C94E04" w:rsidRDefault="00B008DC" w:rsidP="00B008DC">
      <w:pPr>
        <w:rPr>
          <w:rFonts w:hint="default"/>
        </w:rPr>
      </w:pPr>
      <w:r w:rsidRPr="00C94E04">
        <w:rPr>
          <w:rFonts w:asciiTheme="minorEastAsia" w:eastAsiaTheme="minorEastAsia" w:hAnsiTheme="minorEastAsia"/>
        </w:rPr>
        <w:t xml:space="preserve">　　</w:t>
      </w:r>
      <w:r w:rsidRPr="00C94E04">
        <w:t xml:space="preserve">　※</w:t>
      </w:r>
      <w:r w:rsidRPr="00C94E04">
        <w:rPr>
          <w:rFonts w:hint="default"/>
        </w:rPr>
        <w:t xml:space="preserve"> 本業務について、受注から納品までのフローチャートを示すこととし、</w:t>
      </w:r>
    </w:p>
    <w:p w14:paraId="66685154" w14:textId="77777777" w:rsidR="00B008DC" w:rsidRPr="00C94E04" w:rsidRDefault="00B008DC" w:rsidP="00B008DC">
      <w:pPr>
        <w:ind w:firstLineChars="450" w:firstLine="972"/>
        <w:rPr>
          <w:rFonts w:hint="default"/>
        </w:rPr>
      </w:pPr>
      <w:r w:rsidRPr="00C94E04">
        <w:t>業務分担及び担当部署名並びに担当者数及び連絡先電話番号を含むこと。</w:t>
      </w:r>
    </w:p>
    <w:p w14:paraId="4B04FD6C" w14:textId="7752A01D" w:rsidR="00B008DC" w:rsidRPr="00C94E04" w:rsidRDefault="00B008DC" w:rsidP="00B008DC">
      <w:pPr>
        <w:ind w:firstLineChars="300" w:firstLine="648"/>
        <w:rPr>
          <w:rFonts w:hint="default"/>
        </w:rPr>
      </w:pPr>
      <w:r w:rsidRPr="00C94E04">
        <w:t>※</w:t>
      </w:r>
      <w:r w:rsidRPr="00C94E04">
        <w:rPr>
          <w:rFonts w:hint="default"/>
        </w:rPr>
        <w:t xml:space="preserve"> 納品物に万全を期すための体制及び納品後の修正依頼等に対す</w:t>
      </w:r>
      <w:r w:rsidRPr="00C94E04">
        <w:t>る</w:t>
      </w:r>
    </w:p>
    <w:p w14:paraId="197B0662" w14:textId="37D56050" w:rsidR="00B008DC" w:rsidRPr="00C94E04" w:rsidRDefault="00B008DC" w:rsidP="00B008DC">
      <w:pPr>
        <w:ind w:firstLineChars="450" w:firstLine="972"/>
        <w:rPr>
          <w:rFonts w:hint="default"/>
        </w:rPr>
      </w:pPr>
      <w:r w:rsidRPr="00C94E04">
        <w:t>対応体制も記載すること。</w:t>
      </w:r>
    </w:p>
    <w:p w14:paraId="61680ACC" w14:textId="77777777" w:rsidR="002B2290" w:rsidRPr="00C94E04" w:rsidRDefault="00B008DC" w:rsidP="00B008DC">
      <w:pPr>
        <w:rPr>
          <w:rFonts w:hint="default"/>
        </w:rPr>
      </w:pPr>
      <w:r w:rsidRPr="00C94E04">
        <w:t xml:space="preserve">　　　※個人情報の管理</w:t>
      </w:r>
      <w:r w:rsidR="002B2290" w:rsidRPr="00C94E04">
        <w:t>の状況に係る検査の実施計画等について</w:t>
      </w:r>
      <w:r w:rsidRPr="00C94E04">
        <w:t>示すこと。</w:t>
      </w:r>
    </w:p>
    <w:p w14:paraId="3765E861" w14:textId="32C8EE3B" w:rsidR="00B008DC" w:rsidRPr="00C94E04" w:rsidRDefault="00B008DC" w:rsidP="002B2290">
      <w:pPr>
        <w:ind w:firstLineChars="400" w:firstLine="864"/>
        <w:rPr>
          <w:rFonts w:hint="default"/>
          <w:lang w:eastAsia="zh-CN"/>
        </w:rPr>
      </w:pPr>
      <w:r w:rsidRPr="00C94E04">
        <w:rPr>
          <w:lang w:eastAsia="zh-CN"/>
        </w:rPr>
        <w:t>（別添１、２参照）</w:t>
      </w:r>
    </w:p>
    <w:p w14:paraId="547C9301" w14:textId="57AE6008" w:rsidR="00917D58" w:rsidRPr="00C94E04" w:rsidRDefault="00917D58" w:rsidP="00917D58">
      <w:pPr>
        <w:rPr>
          <w:rFonts w:hint="default"/>
          <w:lang w:eastAsia="zh-CN"/>
        </w:rPr>
      </w:pPr>
      <w:r w:rsidRPr="00C94E04">
        <w:rPr>
          <w:lang w:eastAsia="zh-CN"/>
        </w:rPr>
        <w:t>（３）速記担当予定者一覧表</w:t>
      </w:r>
      <w:r w:rsidRPr="00C94E04">
        <w:rPr>
          <w:rFonts w:hint="default"/>
          <w:lang w:eastAsia="zh-CN"/>
        </w:rPr>
        <w:t xml:space="preserve"> </w:t>
      </w:r>
      <w:r w:rsidRPr="00C94E04">
        <w:rPr>
          <w:lang w:eastAsia="zh-CN"/>
        </w:rPr>
        <w:t xml:space="preserve">　　　　　　　　　　　　　　　　　　　　　　　　　　 </w:t>
      </w:r>
      <w:r w:rsidRPr="00C94E04">
        <w:rPr>
          <w:rFonts w:hint="default"/>
          <w:lang w:eastAsia="zh-CN"/>
        </w:rPr>
        <w:t>１部</w:t>
      </w:r>
    </w:p>
    <w:p w14:paraId="4A206B8C" w14:textId="77777777" w:rsidR="00917D58" w:rsidRPr="00C94E04" w:rsidRDefault="00917D58" w:rsidP="00917D58">
      <w:pPr>
        <w:ind w:firstLineChars="300" w:firstLine="648"/>
        <w:rPr>
          <w:rFonts w:hint="default"/>
        </w:rPr>
      </w:pPr>
      <w:r w:rsidRPr="00C94E04">
        <w:t>※</w:t>
      </w:r>
      <w:r w:rsidRPr="00C94E04">
        <w:rPr>
          <w:rFonts w:hint="default"/>
        </w:rPr>
        <w:t xml:space="preserve"> 各担当者の公益社団法人日本速記協会が交付する速記士証の写しを添付</w:t>
      </w:r>
    </w:p>
    <w:p w14:paraId="58CAC00F" w14:textId="77777777" w:rsidR="00917D58" w:rsidRPr="00C94E04" w:rsidRDefault="00917D58" w:rsidP="00917D58">
      <w:pPr>
        <w:ind w:firstLineChars="450" w:firstLine="972"/>
        <w:rPr>
          <w:rFonts w:hint="default"/>
        </w:rPr>
      </w:pPr>
      <w:r w:rsidRPr="00C94E04">
        <w:t>すること。</w:t>
      </w:r>
    </w:p>
    <w:p w14:paraId="7536F65C" w14:textId="77777777" w:rsidR="00917D58" w:rsidRPr="00C94E04" w:rsidRDefault="00917D58" w:rsidP="00917D58">
      <w:pPr>
        <w:rPr>
          <w:rFonts w:hint="default"/>
        </w:rPr>
      </w:pPr>
      <w:r w:rsidRPr="00C94E04">
        <w:t xml:space="preserve">（４）個人情報の保護の体制（プライバシーマーク等）又は情報セキュリティ体制     </w:t>
      </w:r>
      <w:r w:rsidRPr="00C94E04">
        <w:rPr>
          <w:rFonts w:hint="default"/>
        </w:rPr>
        <w:t xml:space="preserve"> １部</w:t>
      </w:r>
    </w:p>
    <w:p w14:paraId="58960B60" w14:textId="77777777" w:rsidR="00917D58" w:rsidRPr="00C94E04" w:rsidRDefault="00917D58" w:rsidP="00917D58">
      <w:pPr>
        <w:ind w:firstLineChars="250" w:firstLine="540"/>
        <w:rPr>
          <w:rFonts w:hint="default"/>
        </w:rPr>
      </w:pPr>
      <w:r w:rsidRPr="00C94E04">
        <w:t>（ＩＳＯ２７００１等）が確立されていることを第三者機関に認証されている</w:t>
      </w:r>
    </w:p>
    <w:p w14:paraId="0F3F47B5" w14:textId="77777777" w:rsidR="00244993" w:rsidRPr="00C94E04" w:rsidRDefault="00917D58" w:rsidP="00917D58">
      <w:pPr>
        <w:ind w:firstLineChars="300" w:firstLine="648"/>
        <w:rPr>
          <w:rFonts w:hint="default"/>
        </w:rPr>
      </w:pPr>
      <w:r w:rsidRPr="00C94E04">
        <w:t>ことが確認できる書類</w:t>
      </w:r>
    </w:p>
    <w:p w14:paraId="0A1BB911" w14:textId="6F678102" w:rsidR="00917D58" w:rsidRPr="00C94E04" w:rsidRDefault="00917D58" w:rsidP="00917D58">
      <w:pPr>
        <w:ind w:firstLineChars="300" w:firstLine="648"/>
        <w:rPr>
          <w:rFonts w:hint="default"/>
        </w:rPr>
      </w:pPr>
    </w:p>
    <w:p w14:paraId="70CD1163" w14:textId="77777777" w:rsidR="002B2290" w:rsidRPr="00C94E04" w:rsidRDefault="002B2290" w:rsidP="00917D58">
      <w:pPr>
        <w:ind w:firstLineChars="300" w:firstLine="648"/>
        <w:rPr>
          <w:rFonts w:hint="default"/>
        </w:rPr>
      </w:pPr>
    </w:p>
    <w:p w14:paraId="64977E9D" w14:textId="77777777" w:rsidR="00593A65" w:rsidRPr="00C94E04" w:rsidRDefault="00593A65" w:rsidP="00593A65">
      <w:pPr>
        <w:rPr>
          <w:rFonts w:hint="default"/>
        </w:rPr>
      </w:pPr>
      <w:r w:rsidRPr="00C94E04">
        <w:t>３　その他</w:t>
      </w:r>
    </w:p>
    <w:p w14:paraId="22E14B24" w14:textId="77777777" w:rsidR="00593A65" w:rsidRPr="00C94E04" w:rsidRDefault="00593A65" w:rsidP="003F3B45">
      <w:pPr>
        <w:ind w:firstLineChars="100" w:firstLine="216"/>
        <w:rPr>
          <w:rFonts w:hint="default"/>
        </w:rPr>
      </w:pPr>
      <w:r w:rsidRPr="00C94E04">
        <w:t>参考見積書１部（社名、代表者名</w:t>
      </w:r>
      <w:r w:rsidR="003F3B45" w:rsidRPr="00C94E04">
        <w:t>を記載したもの）　　　　　　　　　　　　　　　　１部</w:t>
      </w:r>
    </w:p>
    <w:p w14:paraId="380C7274" w14:textId="77777777" w:rsidR="00917D58" w:rsidRPr="00C94E04" w:rsidRDefault="00593A65" w:rsidP="00917D58">
      <w:pPr>
        <w:numPr>
          <w:ilvl w:val="0"/>
          <w:numId w:val="4"/>
        </w:numPr>
        <w:rPr>
          <w:rFonts w:hint="default"/>
        </w:rPr>
      </w:pPr>
      <w:r w:rsidRPr="00C94E04">
        <w:rPr>
          <w:rFonts w:hint="default"/>
        </w:rPr>
        <w:t>必ず積算内訳を明示し、各内訳事項の具体的な数量、単価を</w:t>
      </w:r>
      <w:r w:rsidR="00917D58" w:rsidRPr="00C94E04">
        <w:rPr>
          <w:rFonts w:hint="default"/>
        </w:rPr>
        <w:t>明記するよう</w:t>
      </w:r>
    </w:p>
    <w:p w14:paraId="508FA5D4" w14:textId="77777777" w:rsidR="00593A65" w:rsidRPr="00917D58" w:rsidRDefault="00593A65" w:rsidP="00917D58">
      <w:pPr>
        <w:ind w:leftChars="200" w:left="432" w:firstLineChars="50" w:firstLine="108"/>
        <w:rPr>
          <w:rFonts w:hint="default"/>
        </w:rPr>
      </w:pPr>
      <w:r w:rsidRPr="00C94E04">
        <w:rPr>
          <w:rFonts w:hint="default"/>
        </w:rPr>
        <w:t>努めること。</w:t>
      </w:r>
    </w:p>
    <w:p w14:paraId="31D9A01E" w14:textId="77777777" w:rsidR="00593A65" w:rsidRPr="00917D58" w:rsidRDefault="00593A65" w:rsidP="00593A65">
      <w:pPr>
        <w:rPr>
          <w:rFonts w:hint="default"/>
        </w:rPr>
      </w:pPr>
    </w:p>
    <w:sectPr w:rsidR="00593A65" w:rsidRPr="00917D58" w:rsidSect="00F56E74">
      <w:headerReference w:type="default" r:id="rId8"/>
      <w:footnotePr>
        <w:numRestart w:val="eachPage"/>
      </w:footnotePr>
      <w:endnotePr>
        <w:numFmt w:val="decimal"/>
      </w:endnotePr>
      <w:pgSz w:w="11906" w:h="16838" w:code="9"/>
      <w:pgMar w:top="1304" w:right="1134" w:bottom="1191" w:left="1701" w:header="851" w:footer="0" w:gutter="0"/>
      <w:cols w:space="720"/>
      <w:docGrid w:type="linesAndChars" w:linePitch="358"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E0EF1A" w14:textId="77777777" w:rsidR="0071767E" w:rsidRDefault="0071767E">
      <w:pPr>
        <w:spacing w:before="357"/>
        <w:rPr>
          <w:rFonts w:hint="default"/>
        </w:rPr>
      </w:pPr>
      <w:r>
        <w:continuationSeparator/>
      </w:r>
    </w:p>
  </w:endnote>
  <w:endnote w:type="continuationSeparator" w:id="0">
    <w:p w14:paraId="0517A8E8" w14:textId="77777777" w:rsidR="0071767E" w:rsidRDefault="0071767E">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DEEACE" w14:textId="77777777" w:rsidR="0071767E" w:rsidRDefault="0071767E">
      <w:pPr>
        <w:spacing w:before="357"/>
        <w:rPr>
          <w:rFonts w:hint="default"/>
        </w:rPr>
      </w:pPr>
      <w:r>
        <w:continuationSeparator/>
      </w:r>
    </w:p>
  </w:footnote>
  <w:footnote w:type="continuationSeparator" w:id="0">
    <w:p w14:paraId="6EB06112" w14:textId="77777777" w:rsidR="0071767E" w:rsidRDefault="0071767E">
      <w:pPr>
        <w:spacing w:before="35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093DF9" w14:textId="77777777" w:rsidR="00A36273" w:rsidRPr="00A36273" w:rsidRDefault="00A36273" w:rsidP="00A36273">
    <w:pPr>
      <w:pStyle w:val="a3"/>
      <w:jc w:val="right"/>
      <w:rPr>
        <w:rFonts w:ascii="ＭＳ ゴシック" w:eastAsia="ＭＳ ゴシック" w:hAnsi="ＭＳ ゴシック" w:hint="default"/>
        <w:b/>
      </w:rPr>
    </w:pPr>
    <w:r w:rsidRPr="00A36273">
      <w:rPr>
        <w:rFonts w:ascii="ＭＳ ゴシック" w:eastAsia="ＭＳ ゴシック" w:hAnsi="ＭＳ ゴシック"/>
        <w:b/>
      </w:rPr>
      <w:t>別紙様式</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B3EF7"/>
    <w:multiLevelType w:val="hybridMultilevel"/>
    <w:tmpl w:val="E9CA85A4"/>
    <w:lvl w:ilvl="0" w:tplc="B5E6CFE4">
      <w:start w:val="4"/>
      <w:numFmt w:val="bullet"/>
      <w:lvlText w:val="※"/>
      <w:lvlJc w:val="left"/>
      <w:pPr>
        <w:ind w:left="576" w:hanging="360"/>
      </w:pPr>
      <w:rPr>
        <w:rFonts w:ascii="ＭＳ 明朝" w:eastAsia="ＭＳ 明朝" w:hAnsi="ＭＳ 明朝" w:cs="ＭＳ 明朝" w:hint="eastAsia"/>
      </w:rPr>
    </w:lvl>
    <w:lvl w:ilvl="1" w:tplc="0409000B" w:tentative="1">
      <w:start w:val="1"/>
      <w:numFmt w:val="bullet"/>
      <w:lvlText w:val=""/>
      <w:lvlJc w:val="left"/>
      <w:pPr>
        <w:ind w:left="1056" w:hanging="420"/>
      </w:pPr>
      <w:rPr>
        <w:rFonts w:ascii="Wingdings" w:hAnsi="Wingdings" w:hint="default"/>
      </w:rPr>
    </w:lvl>
    <w:lvl w:ilvl="2" w:tplc="0409000D" w:tentative="1">
      <w:start w:val="1"/>
      <w:numFmt w:val="bullet"/>
      <w:lvlText w:val=""/>
      <w:lvlJc w:val="left"/>
      <w:pPr>
        <w:ind w:left="1476" w:hanging="420"/>
      </w:pPr>
      <w:rPr>
        <w:rFonts w:ascii="Wingdings" w:hAnsi="Wingdings" w:hint="default"/>
      </w:rPr>
    </w:lvl>
    <w:lvl w:ilvl="3" w:tplc="04090001" w:tentative="1">
      <w:start w:val="1"/>
      <w:numFmt w:val="bullet"/>
      <w:lvlText w:val=""/>
      <w:lvlJc w:val="left"/>
      <w:pPr>
        <w:ind w:left="1896" w:hanging="420"/>
      </w:pPr>
      <w:rPr>
        <w:rFonts w:ascii="Wingdings" w:hAnsi="Wingdings" w:hint="default"/>
      </w:rPr>
    </w:lvl>
    <w:lvl w:ilvl="4" w:tplc="0409000B" w:tentative="1">
      <w:start w:val="1"/>
      <w:numFmt w:val="bullet"/>
      <w:lvlText w:val=""/>
      <w:lvlJc w:val="left"/>
      <w:pPr>
        <w:ind w:left="2316" w:hanging="420"/>
      </w:pPr>
      <w:rPr>
        <w:rFonts w:ascii="Wingdings" w:hAnsi="Wingdings" w:hint="default"/>
      </w:rPr>
    </w:lvl>
    <w:lvl w:ilvl="5" w:tplc="0409000D" w:tentative="1">
      <w:start w:val="1"/>
      <w:numFmt w:val="bullet"/>
      <w:lvlText w:val=""/>
      <w:lvlJc w:val="left"/>
      <w:pPr>
        <w:ind w:left="2736" w:hanging="420"/>
      </w:pPr>
      <w:rPr>
        <w:rFonts w:ascii="Wingdings" w:hAnsi="Wingdings" w:hint="default"/>
      </w:rPr>
    </w:lvl>
    <w:lvl w:ilvl="6" w:tplc="04090001" w:tentative="1">
      <w:start w:val="1"/>
      <w:numFmt w:val="bullet"/>
      <w:lvlText w:val=""/>
      <w:lvlJc w:val="left"/>
      <w:pPr>
        <w:ind w:left="3156" w:hanging="420"/>
      </w:pPr>
      <w:rPr>
        <w:rFonts w:ascii="Wingdings" w:hAnsi="Wingdings" w:hint="default"/>
      </w:rPr>
    </w:lvl>
    <w:lvl w:ilvl="7" w:tplc="0409000B" w:tentative="1">
      <w:start w:val="1"/>
      <w:numFmt w:val="bullet"/>
      <w:lvlText w:val=""/>
      <w:lvlJc w:val="left"/>
      <w:pPr>
        <w:ind w:left="3576" w:hanging="420"/>
      </w:pPr>
      <w:rPr>
        <w:rFonts w:ascii="Wingdings" w:hAnsi="Wingdings" w:hint="default"/>
      </w:rPr>
    </w:lvl>
    <w:lvl w:ilvl="8" w:tplc="0409000D" w:tentative="1">
      <w:start w:val="1"/>
      <w:numFmt w:val="bullet"/>
      <w:lvlText w:val=""/>
      <w:lvlJc w:val="left"/>
      <w:pPr>
        <w:ind w:left="3996" w:hanging="420"/>
      </w:pPr>
      <w:rPr>
        <w:rFonts w:ascii="Wingdings" w:hAnsi="Wingdings" w:hint="default"/>
      </w:rPr>
    </w:lvl>
  </w:abstractNum>
  <w:abstractNum w:abstractNumId="1" w15:restartNumberingAfterBreak="0">
    <w:nsid w:val="0E8544C6"/>
    <w:multiLevelType w:val="hybridMultilevel"/>
    <w:tmpl w:val="E7A8C878"/>
    <w:lvl w:ilvl="0" w:tplc="D250C2CE">
      <w:start w:val="1"/>
      <w:numFmt w:val="bullet"/>
      <w:lvlText w:val="※"/>
      <w:lvlJc w:val="left"/>
      <w:pPr>
        <w:ind w:left="570" w:hanging="360"/>
      </w:pPr>
      <w:rPr>
        <w:rFonts w:ascii="ＭＳ 明朝" w:eastAsia="ＭＳ 明朝" w:hAnsi="ＭＳ 明朝"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27A2321D"/>
    <w:multiLevelType w:val="hybridMultilevel"/>
    <w:tmpl w:val="26ACD666"/>
    <w:lvl w:ilvl="0" w:tplc="B20C2484">
      <w:start w:val="1"/>
      <w:numFmt w:val="bullet"/>
      <w:lvlText w:val="※"/>
      <w:lvlJc w:val="left"/>
      <w:pPr>
        <w:ind w:left="720" w:hanging="360"/>
      </w:pPr>
      <w:rPr>
        <w:rFonts w:ascii="ＭＳ 明朝" w:eastAsia="ＭＳ 明朝" w:hAnsi="ＭＳ 明朝" w:cs="ＭＳ 明朝" w:hint="eastAsia"/>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3" w15:restartNumberingAfterBreak="0">
    <w:nsid w:val="3C8039E8"/>
    <w:multiLevelType w:val="hybridMultilevel"/>
    <w:tmpl w:val="934A14A0"/>
    <w:lvl w:ilvl="0" w:tplc="929CD0AA">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49C97805"/>
    <w:multiLevelType w:val="hybridMultilevel"/>
    <w:tmpl w:val="B9BCFE5A"/>
    <w:lvl w:ilvl="0" w:tplc="FA7CFEA6">
      <w:start w:val="2"/>
      <w:numFmt w:val="bullet"/>
      <w:lvlText w:val="※"/>
      <w:lvlJc w:val="left"/>
      <w:pPr>
        <w:ind w:left="1005" w:hanging="360"/>
      </w:pPr>
      <w:rPr>
        <w:rFonts w:ascii="ＭＳ 明朝" w:eastAsia="ＭＳ 明朝" w:hAnsi="ＭＳ 明朝" w:cs="ＭＳ 明朝" w:hint="eastAsia"/>
      </w:rPr>
    </w:lvl>
    <w:lvl w:ilvl="1" w:tplc="0409000B" w:tentative="1">
      <w:start w:val="1"/>
      <w:numFmt w:val="bullet"/>
      <w:lvlText w:val=""/>
      <w:lvlJc w:val="left"/>
      <w:pPr>
        <w:ind w:left="1485" w:hanging="420"/>
      </w:pPr>
      <w:rPr>
        <w:rFonts w:ascii="Wingdings" w:hAnsi="Wingdings" w:hint="default"/>
      </w:rPr>
    </w:lvl>
    <w:lvl w:ilvl="2" w:tplc="0409000D" w:tentative="1">
      <w:start w:val="1"/>
      <w:numFmt w:val="bullet"/>
      <w:lvlText w:val=""/>
      <w:lvlJc w:val="left"/>
      <w:pPr>
        <w:ind w:left="1905" w:hanging="420"/>
      </w:pPr>
      <w:rPr>
        <w:rFonts w:ascii="Wingdings" w:hAnsi="Wingdings" w:hint="default"/>
      </w:rPr>
    </w:lvl>
    <w:lvl w:ilvl="3" w:tplc="04090001" w:tentative="1">
      <w:start w:val="1"/>
      <w:numFmt w:val="bullet"/>
      <w:lvlText w:val=""/>
      <w:lvlJc w:val="left"/>
      <w:pPr>
        <w:ind w:left="2325" w:hanging="420"/>
      </w:pPr>
      <w:rPr>
        <w:rFonts w:ascii="Wingdings" w:hAnsi="Wingdings" w:hint="default"/>
      </w:rPr>
    </w:lvl>
    <w:lvl w:ilvl="4" w:tplc="0409000B" w:tentative="1">
      <w:start w:val="1"/>
      <w:numFmt w:val="bullet"/>
      <w:lvlText w:val=""/>
      <w:lvlJc w:val="left"/>
      <w:pPr>
        <w:ind w:left="2745" w:hanging="420"/>
      </w:pPr>
      <w:rPr>
        <w:rFonts w:ascii="Wingdings" w:hAnsi="Wingdings" w:hint="default"/>
      </w:rPr>
    </w:lvl>
    <w:lvl w:ilvl="5" w:tplc="0409000D" w:tentative="1">
      <w:start w:val="1"/>
      <w:numFmt w:val="bullet"/>
      <w:lvlText w:val=""/>
      <w:lvlJc w:val="left"/>
      <w:pPr>
        <w:ind w:left="3165" w:hanging="420"/>
      </w:pPr>
      <w:rPr>
        <w:rFonts w:ascii="Wingdings" w:hAnsi="Wingdings" w:hint="default"/>
      </w:rPr>
    </w:lvl>
    <w:lvl w:ilvl="6" w:tplc="04090001" w:tentative="1">
      <w:start w:val="1"/>
      <w:numFmt w:val="bullet"/>
      <w:lvlText w:val=""/>
      <w:lvlJc w:val="left"/>
      <w:pPr>
        <w:ind w:left="3585" w:hanging="420"/>
      </w:pPr>
      <w:rPr>
        <w:rFonts w:ascii="Wingdings" w:hAnsi="Wingdings" w:hint="default"/>
      </w:rPr>
    </w:lvl>
    <w:lvl w:ilvl="7" w:tplc="0409000B" w:tentative="1">
      <w:start w:val="1"/>
      <w:numFmt w:val="bullet"/>
      <w:lvlText w:val=""/>
      <w:lvlJc w:val="left"/>
      <w:pPr>
        <w:ind w:left="4005" w:hanging="420"/>
      </w:pPr>
      <w:rPr>
        <w:rFonts w:ascii="Wingdings" w:hAnsi="Wingdings" w:hint="default"/>
      </w:rPr>
    </w:lvl>
    <w:lvl w:ilvl="8" w:tplc="0409000D" w:tentative="1">
      <w:start w:val="1"/>
      <w:numFmt w:val="bullet"/>
      <w:lvlText w:val=""/>
      <w:lvlJc w:val="left"/>
      <w:pPr>
        <w:ind w:left="4425" w:hanging="420"/>
      </w:pPr>
      <w:rPr>
        <w:rFonts w:ascii="Wingdings" w:hAnsi="Wingdings" w:hint="default"/>
      </w:rPr>
    </w:lvl>
  </w:abstractNum>
  <w:abstractNum w:abstractNumId="5" w15:restartNumberingAfterBreak="0">
    <w:nsid w:val="58864E6A"/>
    <w:multiLevelType w:val="hybridMultilevel"/>
    <w:tmpl w:val="10D6408E"/>
    <w:lvl w:ilvl="0" w:tplc="925C5562">
      <w:start w:val="4"/>
      <w:numFmt w:val="bullet"/>
      <w:lvlText w:val="※"/>
      <w:lvlJc w:val="left"/>
      <w:pPr>
        <w:ind w:left="576" w:hanging="360"/>
      </w:pPr>
      <w:rPr>
        <w:rFonts w:ascii="ＭＳ 明朝" w:eastAsia="ＭＳ 明朝" w:hAnsi="ＭＳ 明朝" w:cs="ＭＳ 明朝" w:hint="eastAsia"/>
      </w:rPr>
    </w:lvl>
    <w:lvl w:ilvl="1" w:tplc="0409000B" w:tentative="1">
      <w:start w:val="1"/>
      <w:numFmt w:val="bullet"/>
      <w:lvlText w:val=""/>
      <w:lvlJc w:val="left"/>
      <w:pPr>
        <w:ind w:left="1056" w:hanging="420"/>
      </w:pPr>
      <w:rPr>
        <w:rFonts w:ascii="Wingdings" w:hAnsi="Wingdings" w:hint="default"/>
      </w:rPr>
    </w:lvl>
    <w:lvl w:ilvl="2" w:tplc="0409000D" w:tentative="1">
      <w:start w:val="1"/>
      <w:numFmt w:val="bullet"/>
      <w:lvlText w:val=""/>
      <w:lvlJc w:val="left"/>
      <w:pPr>
        <w:ind w:left="1476" w:hanging="420"/>
      </w:pPr>
      <w:rPr>
        <w:rFonts w:ascii="Wingdings" w:hAnsi="Wingdings" w:hint="default"/>
      </w:rPr>
    </w:lvl>
    <w:lvl w:ilvl="3" w:tplc="04090001" w:tentative="1">
      <w:start w:val="1"/>
      <w:numFmt w:val="bullet"/>
      <w:lvlText w:val=""/>
      <w:lvlJc w:val="left"/>
      <w:pPr>
        <w:ind w:left="1896" w:hanging="420"/>
      </w:pPr>
      <w:rPr>
        <w:rFonts w:ascii="Wingdings" w:hAnsi="Wingdings" w:hint="default"/>
      </w:rPr>
    </w:lvl>
    <w:lvl w:ilvl="4" w:tplc="0409000B" w:tentative="1">
      <w:start w:val="1"/>
      <w:numFmt w:val="bullet"/>
      <w:lvlText w:val=""/>
      <w:lvlJc w:val="left"/>
      <w:pPr>
        <w:ind w:left="2316" w:hanging="420"/>
      </w:pPr>
      <w:rPr>
        <w:rFonts w:ascii="Wingdings" w:hAnsi="Wingdings" w:hint="default"/>
      </w:rPr>
    </w:lvl>
    <w:lvl w:ilvl="5" w:tplc="0409000D" w:tentative="1">
      <w:start w:val="1"/>
      <w:numFmt w:val="bullet"/>
      <w:lvlText w:val=""/>
      <w:lvlJc w:val="left"/>
      <w:pPr>
        <w:ind w:left="2736" w:hanging="420"/>
      </w:pPr>
      <w:rPr>
        <w:rFonts w:ascii="Wingdings" w:hAnsi="Wingdings" w:hint="default"/>
      </w:rPr>
    </w:lvl>
    <w:lvl w:ilvl="6" w:tplc="04090001" w:tentative="1">
      <w:start w:val="1"/>
      <w:numFmt w:val="bullet"/>
      <w:lvlText w:val=""/>
      <w:lvlJc w:val="left"/>
      <w:pPr>
        <w:ind w:left="3156" w:hanging="420"/>
      </w:pPr>
      <w:rPr>
        <w:rFonts w:ascii="Wingdings" w:hAnsi="Wingdings" w:hint="default"/>
      </w:rPr>
    </w:lvl>
    <w:lvl w:ilvl="7" w:tplc="0409000B" w:tentative="1">
      <w:start w:val="1"/>
      <w:numFmt w:val="bullet"/>
      <w:lvlText w:val=""/>
      <w:lvlJc w:val="left"/>
      <w:pPr>
        <w:ind w:left="3576" w:hanging="420"/>
      </w:pPr>
      <w:rPr>
        <w:rFonts w:ascii="Wingdings" w:hAnsi="Wingdings" w:hint="default"/>
      </w:rPr>
    </w:lvl>
    <w:lvl w:ilvl="8" w:tplc="0409000D" w:tentative="1">
      <w:start w:val="1"/>
      <w:numFmt w:val="bullet"/>
      <w:lvlText w:val=""/>
      <w:lvlJc w:val="left"/>
      <w:pPr>
        <w:ind w:left="3996" w:hanging="420"/>
      </w:pPr>
      <w:rPr>
        <w:rFonts w:ascii="Wingdings" w:hAnsi="Wingdings" w:hint="default"/>
      </w:rPr>
    </w:lvl>
  </w:abstractNum>
  <w:abstractNum w:abstractNumId="6" w15:restartNumberingAfterBreak="0">
    <w:nsid w:val="64902F4A"/>
    <w:multiLevelType w:val="hybridMultilevel"/>
    <w:tmpl w:val="3EBE48BE"/>
    <w:lvl w:ilvl="0" w:tplc="7764D1E0">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006473690">
    <w:abstractNumId w:val="6"/>
  </w:num>
  <w:num w:numId="2" w16cid:durableId="686055479">
    <w:abstractNumId w:val="1"/>
  </w:num>
  <w:num w:numId="3" w16cid:durableId="670907882">
    <w:abstractNumId w:val="0"/>
  </w:num>
  <w:num w:numId="4" w16cid:durableId="1017660583">
    <w:abstractNumId w:val="5"/>
  </w:num>
  <w:num w:numId="5" w16cid:durableId="667832899">
    <w:abstractNumId w:val="4"/>
  </w:num>
  <w:num w:numId="6" w16cid:durableId="195116571">
    <w:abstractNumId w:val="3"/>
  </w:num>
  <w:num w:numId="7" w16cid:durableId="8300222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dirty"/>
  <w:trackRevisions/>
  <w:defaultTabStop w:val="907"/>
  <w:hyphenationZone w:val="0"/>
  <w:drawingGridHorizontalSpacing w:val="108"/>
  <w:drawingGridVerticalSpacing w:val="179"/>
  <w:displayHorizontalDrawingGridEvery w:val="0"/>
  <w:displayVerticalDrawingGridEvery w:val="2"/>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F50"/>
    <w:rsid w:val="000342B3"/>
    <w:rsid w:val="00072730"/>
    <w:rsid w:val="000B1379"/>
    <w:rsid w:val="00125049"/>
    <w:rsid w:val="001373E4"/>
    <w:rsid w:val="00145620"/>
    <w:rsid w:val="00154B8C"/>
    <w:rsid w:val="00166FB8"/>
    <w:rsid w:val="001C5B52"/>
    <w:rsid w:val="001F5BE5"/>
    <w:rsid w:val="002011D8"/>
    <w:rsid w:val="00244993"/>
    <w:rsid w:val="00271C3C"/>
    <w:rsid w:val="00271EE2"/>
    <w:rsid w:val="002B2290"/>
    <w:rsid w:val="002B40B4"/>
    <w:rsid w:val="00325F23"/>
    <w:rsid w:val="00335876"/>
    <w:rsid w:val="003550F6"/>
    <w:rsid w:val="003769E0"/>
    <w:rsid w:val="00390E8B"/>
    <w:rsid w:val="00393A09"/>
    <w:rsid w:val="003F3B45"/>
    <w:rsid w:val="003F579E"/>
    <w:rsid w:val="004C3404"/>
    <w:rsid w:val="005052A4"/>
    <w:rsid w:val="0051455C"/>
    <w:rsid w:val="00537522"/>
    <w:rsid w:val="00593A65"/>
    <w:rsid w:val="005A2B0E"/>
    <w:rsid w:val="005E3546"/>
    <w:rsid w:val="0069290C"/>
    <w:rsid w:val="00695152"/>
    <w:rsid w:val="006C661D"/>
    <w:rsid w:val="0071767E"/>
    <w:rsid w:val="00745A72"/>
    <w:rsid w:val="007470B4"/>
    <w:rsid w:val="007A5384"/>
    <w:rsid w:val="00876E70"/>
    <w:rsid w:val="00882178"/>
    <w:rsid w:val="00897871"/>
    <w:rsid w:val="008E6F17"/>
    <w:rsid w:val="008F06FA"/>
    <w:rsid w:val="00917D58"/>
    <w:rsid w:val="00943C72"/>
    <w:rsid w:val="009E1F0F"/>
    <w:rsid w:val="009F7FA8"/>
    <w:rsid w:val="00A128E2"/>
    <w:rsid w:val="00A36273"/>
    <w:rsid w:val="00A51AC9"/>
    <w:rsid w:val="00A920FB"/>
    <w:rsid w:val="00B008DC"/>
    <w:rsid w:val="00B16D95"/>
    <w:rsid w:val="00B20886"/>
    <w:rsid w:val="00B37701"/>
    <w:rsid w:val="00B7006B"/>
    <w:rsid w:val="00BA12BC"/>
    <w:rsid w:val="00C66B69"/>
    <w:rsid w:val="00C86F58"/>
    <w:rsid w:val="00C94E04"/>
    <w:rsid w:val="00C9744B"/>
    <w:rsid w:val="00CA6E02"/>
    <w:rsid w:val="00CC6FC8"/>
    <w:rsid w:val="00CF107C"/>
    <w:rsid w:val="00CF268B"/>
    <w:rsid w:val="00D079F7"/>
    <w:rsid w:val="00D31201"/>
    <w:rsid w:val="00D64B16"/>
    <w:rsid w:val="00D6555A"/>
    <w:rsid w:val="00D66F50"/>
    <w:rsid w:val="00DA1D4E"/>
    <w:rsid w:val="00DA2441"/>
    <w:rsid w:val="00DC3CB0"/>
    <w:rsid w:val="00E42227"/>
    <w:rsid w:val="00E87B09"/>
    <w:rsid w:val="00EA3BC8"/>
    <w:rsid w:val="00F56E74"/>
    <w:rsid w:val="00FA673C"/>
    <w:rsid w:val="00FD3A9A"/>
    <w:rsid w:val="00FF62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1B644DF"/>
  <w15:chartTrackingRefBased/>
  <w15:docId w15:val="{2C3D7463-5CF7-48A5-ADA9-A1846497B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6273"/>
    <w:pPr>
      <w:tabs>
        <w:tab w:val="center" w:pos="4252"/>
        <w:tab w:val="right" w:pos="8504"/>
      </w:tabs>
      <w:snapToGrid w:val="0"/>
    </w:pPr>
  </w:style>
  <w:style w:type="character" w:customStyle="1" w:styleId="a4">
    <w:name w:val="ヘッダー (文字)"/>
    <w:link w:val="a3"/>
    <w:uiPriority w:val="99"/>
    <w:rsid w:val="00A36273"/>
    <w:rPr>
      <w:color w:val="000000"/>
      <w:sz w:val="21"/>
    </w:rPr>
  </w:style>
  <w:style w:type="paragraph" w:styleId="a5">
    <w:name w:val="footer"/>
    <w:basedOn w:val="a"/>
    <w:link w:val="a6"/>
    <w:uiPriority w:val="99"/>
    <w:unhideWhenUsed/>
    <w:rsid w:val="00A36273"/>
    <w:pPr>
      <w:tabs>
        <w:tab w:val="center" w:pos="4252"/>
        <w:tab w:val="right" w:pos="8504"/>
      </w:tabs>
      <w:snapToGrid w:val="0"/>
    </w:pPr>
  </w:style>
  <w:style w:type="character" w:customStyle="1" w:styleId="a6">
    <w:name w:val="フッター (文字)"/>
    <w:link w:val="a5"/>
    <w:uiPriority w:val="99"/>
    <w:rsid w:val="00A36273"/>
    <w:rPr>
      <w:color w:val="000000"/>
      <w:sz w:val="21"/>
    </w:rPr>
  </w:style>
  <w:style w:type="paragraph" w:styleId="a7">
    <w:name w:val="List Paragraph"/>
    <w:basedOn w:val="a"/>
    <w:uiPriority w:val="34"/>
    <w:qFormat/>
    <w:rsid w:val="00E42227"/>
    <w:pPr>
      <w:ind w:leftChars="400" w:left="840"/>
    </w:pPr>
  </w:style>
  <w:style w:type="paragraph" w:styleId="a8">
    <w:name w:val="Revision"/>
    <w:hidden/>
    <w:uiPriority w:val="99"/>
    <w:semiHidden/>
    <w:rsid w:val="00A920FB"/>
    <w:rPr>
      <w:rFonts w:hint="eastAsia"/>
      <w:color w:val="000000"/>
      <w:sz w:val="21"/>
    </w:rPr>
  </w:style>
  <w:style w:type="character" w:styleId="a9">
    <w:name w:val="Hyperlink"/>
    <w:basedOn w:val="a0"/>
    <w:uiPriority w:val="99"/>
    <w:unhideWhenUsed/>
    <w:rsid w:val="001C5B52"/>
    <w:rPr>
      <w:color w:val="0563C1" w:themeColor="hyperlink"/>
      <w:u w:val="single"/>
    </w:rPr>
  </w:style>
  <w:style w:type="character" w:styleId="aa">
    <w:name w:val="Unresolved Mention"/>
    <w:basedOn w:val="a0"/>
    <w:uiPriority w:val="99"/>
    <w:semiHidden/>
    <w:unhideWhenUsed/>
    <w:rsid w:val="001C5B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pf.mext.go.jp/gpo3/kanpo/gpoGijyuturyokuChusyo.a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135</Words>
  <Characters>776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文部科学省</dc:creator>
  <cp:keywords/>
  <cp:lastModifiedBy>佐々木和大</cp:lastModifiedBy>
  <cp:revision>4</cp:revision>
  <cp:lastPrinted>2016-07-25T02:47:00Z</cp:lastPrinted>
  <dcterms:created xsi:type="dcterms:W3CDTF">2025-01-22T03:05:00Z</dcterms:created>
  <dcterms:modified xsi:type="dcterms:W3CDTF">2026-01-14T04:56:00Z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2026-01-14T04:50:30Z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6a7af5c5-190f-4cf4-afe9-194d26ff6a1d</vt:lpwstr>
  </property>
  <property fmtid="{D5CDD505-2E9C-101B-9397-08002B2CF9AE}" pid="8" name="MSIP_Label_d899a617-f30e-4fb8-b81c-fb6d0b94ac5b_ContentBits">
    <vt:lpwstr>0</vt:lpwstr>
  </property>
  <property fmtid="{D5CDD505-2E9C-101B-9397-08002B2CF9AE}" pid="9" name="MSIP_Label_d899a617-f30e-4fb8-b81c-fb6d0b94ac5b_Tag">
    <vt:lpwstr>10, 3, 0, 1</vt:lpwstr>
  </property>
</Properties>
</file>